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4"/>
        <w:tblpPr w:leftFromText="180" w:rightFromText="180" w:vertAnchor="page" w:horzAnchor="page" w:tblpX="1549" w:tblpY="2701"/>
        <w:tblW w:w="13300" w:type="dxa"/>
        <w:tblLook w:val="04A0" w:firstRow="1" w:lastRow="0" w:firstColumn="1" w:lastColumn="0" w:noHBand="0" w:noVBand="1"/>
      </w:tblPr>
      <w:tblGrid>
        <w:gridCol w:w="3325"/>
        <w:gridCol w:w="3325"/>
        <w:gridCol w:w="3325"/>
        <w:gridCol w:w="3325"/>
      </w:tblGrid>
      <w:tr w:rsidR="003950BE" w:rsidTr="00542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950BE" w:rsidRDefault="003950BE" w:rsidP="003950BE"/>
        </w:tc>
        <w:tc>
          <w:tcPr>
            <w:tcW w:w="3325" w:type="dxa"/>
          </w:tcPr>
          <w:p w:rsidR="003950BE" w:rsidRDefault="003950BE" w:rsidP="00395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Target</w:t>
            </w:r>
            <w:r w:rsidR="005425ED">
              <w:t xml:space="preserve"> (5 points)</w:t>
            </w:r>
          </w:p>
        </w:tc>
        <w:tc>
          <w:tcPr>
            <w:tcW w:w="3325" w:type="dxa"/>
          </w:tcPr>
          <w:p w:rsidR="003950BE" w:rsidRDefault="003950BE" w:rsidP="00395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Acceptable</w:t>
            </w:r>
            <w:r w:rsidR="005425ED">
              <w:t xml:space="preserve"> (3 points)</w:t>
            </w:r>
          </w:p>
        </w:tc>
        <w:tc>
          <w:tcPr>
            <w:tcW w:w="3325" w:type="dxa"/>
          </w:tcPr>
          <w:p w:rsidR="003950BE" w:rsidRDefault="003950BE" w:rsidP="003950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Unacceptable</w:t>
            </w:r>
            <w:r w:rsidR="005425ED">
              <w:t xml:space="preserve"> (1 point)</w:t>
            </w:r>
          </w:p>
        </w:tc>
      </w:tr>
      <w:tr w:rsidR="003950BE" w:rsidTr="0054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950BE" w:rsidRDefault="003950BE" w:rsidP="003950BE">
            <w:r>
              <w:t>Content</w:t>
            </w:r>
            <w:r w:rsidR="005425ED">
              <w:t xml:space="preserve"> (x5)</w:t>
            </w:r>
          </w:p>
        </w:tc>
        <w:tc>
          <w:tcPr>
            <w:tcW w:w="3325" w:type="dxa"/>
          </w:tcPr>
          <w:p w:rsidR="003950BE" w:rsidRDefault="003950BE" w:rsidP="00B576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</w:t>
            </w:r>
            <w:r w:rsidR="00B576FA">
              <w:t>required content is present, thoroughly explained, and accurate.</w:t>
            </w:r>
          </w:p>
        </w:tc>
        <w:tc>
          <w:tcPr>
            <w:tcW w:w="3325" w:type="dxa"/>
          </w:tcPr>
          <w:p w:rsidR="003950BE" w:rsidRDefault="005425ED" w:rsidP="00542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Content is present, but not thoroughly explained. Most content is accurate.</w:t>
            </w:r>
          </w:p>
        </w:tc>
        <w:tc>
          <w:tcPr>
            <w:tcW w:w="3325" w:type="dxa"/>
          </w:tcPr>
          <w:p w:rsidR="003950BE" w:rsidRDefault="005425ED" w:rsidP="0039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Content is not present or inaccurate. </w:t>
            </w:r>
          </w:p>
        </w:tc>
      </w:tr>
      <w:tr w:rsidR="003950BE" w:rsidTr="0054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950BE" w:rsidRDefault="003950BE" w:rsidP="003950BE">
            <w:r>
              <w:t>Examples</w:t>
            </w:r>
            <w:r w:rsidR="005425ED">
              <w:t xml:space="preserve"> (x5)</w:t>
            </w:r>
          </w:p>
        </w:tc>
        <w:tc>
          <w:tcPr>
            <w:tcW w:w="3325" w:type="dxa"/>
          </w:tcPr>
          <w:p w:rsidR="003950BE" w:rsidRDefault="003950BE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At least two examples that clearly explain the content are present.</w:t>
            </w:r>
          </w:p>
        </w:tc>
        <w:tc>
          <w:tcPr>
            <w:tcW w:w="3325" w:type="dxa"/>
          </w:tcPr>
          <w:p w:rsidR="003950BE" w:rsidRDefault="005425ED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Only one example is present. Example does not clearly explain the content.</w:t>
            </w:r>
          </w:p>
        </w:tc>
        <w:tc>
          <w:tcPr>
            <w:tcW w:w="3325" w:type="dxa"/>
          </w:tcPr>
          <w:p w:rsidR="003950BE" w:rsidRDefault="005425ED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Examples are not located near the content or are not an accurate representation of the content.</w:t>
            </w:r>
          </w:p>
        </w:tc>
      </w:tr>
      <w:tr w:rsidR="003950BE" w:rsidTr="0054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950BE" w:rsidRDefault="003950BE" w:rsidP="003950BE">
            <w:r>
              <w:t>Writing Process and Grammar</w:t>
            </w:r>
            <w:r w:rsidR="005425ED">
              <w:t xml:space="preserve"> (x4)</w:t>
            </w:r>
          </w:p>
        </w:tc>
        <w:tc>
          <w:tcPr>
            <w:tcW w:w="3325" w:type="dxa"/>
          </w:tcPr>
          <w:p w:rsidR="003950BE" w:rsidRDefault="003950BE" w:rsidP="0039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Sentences</w:t>
            </w:r>
            <w:r w:rsidR="00B576FA">
              <w:t xml:space="preserve"> in the blog and response</w:t>
            </w:r>
            <w:r>
              <w:t xml:space="preserve"> are easy to understand and contain little to no grammatical errors.</w:t>
            </w:r>
          </w:p>
        </w:tc>
        <w:tc>
          <w:tcPr>
            <w:tcW w:w="3325" w:type="dxa"/>
          </w:tcPr>
          <w:p w:rsidR="003950BE" w:rsidRDefault="005425ED" w:rsidP="0039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Sentences in the blog and response can be understood. There are no more than five grammatical errors to the blog post and comment.</w:t>
            </w:r>
          </w:p>
        </w:tc>
        <w:tc>
          <w:tcPr>
            <w:tcW w:w="3325" w:type="dxa"/>
          </w:tcPr>
          <w:p w:rsidR="003950BE" w:rsidRDefault="005425ED" w:rsidP="0039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Sentences are not easily understood. The content </w:t>
            </w:r>
            <w:proofErr w:type="gramStart"/>
            <w:r>
              <w:t>cannot  be</w:t>
            </w:r>
            <w:proofErr w:type="gramEnd"/>
            <w:r>
              <w:t xml:space="preserve"> understood to poor grammar and sentence construction</w:t>
            </w:r>
          </w:p>
        </w:tc>
      </w:tr>
      <w:tr w:rsidR="003950BE" w:rsidTr="005425E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950BE" w:rsidRDefault="003950BE" w:rsidP="003950BE">
            <w:r>
              <w:t>Responses</w:t>
            </w:r>
          </w:p>
          <w:p w:rsidR="005425ED" w:rsidRDefault="005425ED" w:rsidP="003950BE">
            <w:r>
              <w:t>(x3</w:t>
            </w:r>
            <w:bookmarkStart w:id="0" w:name="_GoBack"/>
            <w:bookmarkEnd w:id="0"/>
            <w:r>
              <w:t>)</w:t>
            </w:r>
          </w:p>
        </w:tc>
        <w:tc>
          <w:tcPr>
            <w:tcW w:w="3325" w:type="dxa"/>
          </w:tcPr>
          <w:p w:rsidR="003950BE" w:rsidRDefault="003950BE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Response-</w:t>
            </w:r>
          </w:p>
          <w:p w:rsidR="003950BE" w:rsidRDefault="003950BE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A: Acknowledges something a group member stated.</w:t>
            </w:r>
          </w:p>
          <w:p w:rsidR="003950BE" w:rsidRDefault="003950BE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B:  Builds the conversation by providing personal experiences.</w:t>
            </w:r>
          </w:p>
          <w:p w:rsidR="00B576FA" w:rsidRDefault="003950BE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C: Continues the discussion by concluding with an </w:t>
            </w:r>
            <w:hyperlink r:id="rId5" w:history="1">
              <w:r w:rsidRPr="00B576FA">
                <w:rPr>
                  <w:rStyle w:val="Hyperlink"/>
                </w:rPr>
                <w:t>open-ended question.</w:t>
              </w:r>
            </w:hyperlink>
          </w:p>
        </w:tc>
        <w:tc>
          <w:tcPr>
            <w:tcW w:w="3325" w:type="dxa"/>
          </w:tcPr>
          <w:p w:rsidR="003950BE" w:rsidRDefault="00B576FA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Addresses two of the essential A</w:t>
            </w:r>
            <w:proofErr w:type="gramStart"/>
            <w:r>
              <w:t>,B</w:t>
            </w:r>
            <w:proofErr w:type="gramEnd"/>
            <w:r>
              <w:t>, C’s, in a clear, concise manner. The post continues the conversation with the author of the blog.</w:t>
            </w:r>
          </w:p>
        </w:tc>
        <w:tc>
          <w:tcPr>
            <w:tcW w:w="3325" w:type="dxa"/>
          </w:tcPr>
          <w:p w:rsidR="003950BE" w:rsidRDefault="00B576FA" w:rsidP="003950B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Addresses one or none of the A, B, </w:t>
            </w:r>
            <w:proofErr w:type="gramStart"/>
            <w:r>
              <w:t>C’s</w:t>
            </w:r>
            <w:proofErr w:type="gramEnd"/>
            <w:r>
              <w:t xml:space="preserve"> of online response clearly and precisely. The student’s response added no information to the initial blog post.</w:t>
            </w:r>
          </w:p>
        </w:tc>
      </w:tr>
      <w:tr w:rsidR="003950BE" w:rsidTr="00542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:rsidR="003950BE" w:rsidRDefault="003950BE" w:rsidP="003950BE">
            <w:r>
              <w:t>Layout of Website</w:t>
            </w:r>
          </w:p>
          <w:p w:rsidR="005425ED" w:rsidRDefault="005425ED" w:rsidP="003950BE">
            <w:r>
              <w:t>(</w:t>
            </w:r>
            <w:proofErr w:type="gramStart"/>
            <w:r>
              <w:t>x3</w:t>
            </w:r>
            <w:proofErr w:type="gramEnd"/>
            <w:r>
              <w:t>)</w:t>
            </w:r>
          </w:p>
        </w:tc>
        <w:tc>
          <w:tcPr>
            <w:tcW w:w="3325" w:type="dxa"/>
          </w:tcPr>
          <w:p w:rsidR="003950BE" w:rsidRDefault="00B576FA" w:rsidP="0039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is easy to navigate and content is listed under the proper head. Text is easy to read and follow.</w:t>
            </w:r>
          </w:p>
        </w:tc>
        <w:tc>
          <w:tcPr>
            <w:tcW w:w="3325" w:type="dxa"/>
          </w:tcPr>
          <w:p w:rsidR="003950BE" w:rsidRDefault="00B576FA" w:rsidP="0039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is manageable. Navigation of the website is not intuitive, but readers can find the content they need. Text is legible.</w:t>
            </w:r>
          </w:p>
        </w:tc>
        <w:tc>
          <w:tcPr>
            <w:tcW w:w="3325" w:type="dxa"/>
          </w:tcPr>
          <w:p w:rsidR="003950BE" w:rsidRDefault="00B576FA" w:rsidP="003950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Website is not easy to navigate. Content is not located under the proper heading.  Text is difficult to read.</w:t>
            </w:r>
          </w:p>
        </w:tc>
      </w:tr>
    </w:tbl>
    <w:p w:rsidR="007E27A9" w:rsidRPr="003950BE" w:rsidRDefault="003950BE" w:rsidP="003950BE">
      <w:pPr>
        <w:jc w:val="center"/>
        <w:rPr>
          <w:rFonts w:ascii="Comic Sans MS" w:hAnsi="Comic Sans MS"/>
        </w:rPr>
      </w:pPr>
      <w:r w:rsidRPr="003950BE">
        <w:rPr>
          <w:rFonts w:ascii="Comic Sans MS" w:hAnsi="Comic Sans MS"/>
        </w:rPr>
        <w:t>Blogging Rubric</w:t>
      </w:r>
    </w:p>
    <w:sectPr w:rsidR="007E27A9" w:rsidRPr="003950BE" w:rsidSect="003950B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BE"/>
    <w:rsid w:val="003950BE"/>
    <w:rsid w:val="005425ED"/>
    <w:rsid w:val="007E27A9"/>
    <w:rsid w:val="00B5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F5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950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950B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950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950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3950B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76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3950B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950B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3950B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950B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4">
    <w:name w:val="Light Grid Accent 4"/>
    <w:basedOn w:val="TableNormal"/>
    <w:uiPriority w:val="62"/>
    <w:rsid w:val="003950B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57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mich.edu/~elements/probsolv/strategy/cthinking.ht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Luther</dc:creator>
  <cp:keywords/>
  <dc:description/>
  <cp:lastModifiedBy>Anna Luther</cp:lastModifiedBy>
  <cp:revision>1</cp:revision>
  <dcterms:created xsi:type="dcterms:W3CDTF">2015-01-21T00:25:00Z</dcterms:created>
  <dcterms:modified xsi:type="dcterms:W3CDTF">2015-01-21T00:55:00Z</dcterms:modified>
</cp:coreProperties>
</file>