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0D770" w14:textId="77777777" w:rsidR="003342EE" w:rsidRDefault="003342EE" w:rsidP="003342EE">
      <w:pPr>
        <w:spacing w:line="480" w:lineRule="auto"/>
        <w:jc w:val="center"/>
        <w:rPr>
          <w:rFonts w:ascii="Times New Roman" w:hAnsi="Times New Roman" w:cs="Times New Roman"/>
        </w:rPr>
      </w:pPr>
    </w:p>
    <w:p w14:paraId="0DF5ACBF" w14:textId="77777777" w:rsidR="003342EE" w:rsidRDefault="003342EE" w:rsidP="003342EE">
      <w:pPr>
        <w:spacing w:line="480" w:lineRule="auto"/>
        <w:jc w:val="center"/>
        <w:rPr>
          <w:rFonts w:ascii="Times New Roman" w:hAnsi="Times New Roman" w:cs="Times New Roman"/>
        </w:rPr>
      </w:pPr>
    </w:p>
    <w:p w14:paraId="24F0D2B0" w14:textId="77777777" w:rsidR="003342EE" w:rsidRDefault="003342EE" w:rsidP="003342EE">
      <w:pPr>
        <w:spacing w:line="480" w:lineRule="auto"/>
        <w:jc w:val="center"/>
        <w:rPr>
          <w:rFonts w:ascii="Times New Roman" w:hAnsi="Times New Roman" w:cs="Times New Roman"/>
        </w:rPr>
      </w:pPr>
    </w:p>
    <w:p w14:paraId="45CF5F5D" w14:textId="77777777" w:rsidR="003342EE" w:rsidRDefault="003342EE" w:rsidP="003342EE">
      <w:pPr>
        <w:spacing w:line="480" w:lineRule="auto"/>
        <w:jc w:val="center"/>
        <w:rPr>
          <w:rFonts w:ascii="Times New Roman" w:hAnsi="Times New Roman" w:cs="Times New Roman"/>
        </w:rPr>
      </w:pPr>
    </w:p>
    <w:p w14:paraId="3F8A39D1" w14:textId="77777777" w:rsidR="003342EE" w:rsidRDefault="003342EE" w:rsidP="003342EE">
      <w:pPr>
        <w:spacing w:line="480" w:lineRule="auto"/>
        <w:jc w:val="center"/>
        <w:rPr>
          <w:rFonts w:ascii="Times New Roman" w:hAnsi="Times New Roman" w:cs="Times New Roman"/>
        </w:rPr>
      </w:pPr>
    </w:p>
    <w:p w14:paraId="34D8E842" w14:textId="77777777" w:rsidR="003342EE" w:rsidRDefault="003342EE" w:rsidP="003342EE">
      <w:pPr>
        <w:spacing w:line="480" w:lineRule="auto"/>
        <w:jc w:val="center"/>
        <w:rPr>
          <w:rFonts w:ascii="Times New Roman" w:hAnsi="Times New Roman" w:cs="Times New Roman"/>
        </w:rPr>
      </w:pPr>
    </w:p>
    <w:p w14:paraId="005303F2" w14:textId="7926D9FD" w:rsidR="003342EE" w:rsidRDefault="003342EE" w:rsidP="003342EE">
      <w:pPr>
        <w:spacing w:line="480" w:lineRule="auto"/>
        <w:jc w:val="center"/>
        <w:rPr>
          <w:rFonts w:ascii="Times New Roman" w:hAnsi="Times New Roman" w:cs="Times New Roman"/>
        </w:rPr>
      </w:pPr>
      <w:r>
        <w:rPr>
          <w:rFonts w:ascii="Times New Roman" w:hAnsi="Times New Roman" w:cs="Times New Roman"/>
        </w:rPr>
        <w:t>Individual Teacher Technology Use Assessment</w:t>
      </w:r>
    </w:p>
    <w:p w14:paraId="3F5D65A7" w14:textId="77777777" w:rsidR="00AC2F22" w:rsidRDefault="00C06C93" w:rsidP="003342EE">
      <w:pPr>
        <w:spacing w:line="480" w:lineRule="auto"/>
        <w:jc w:val="center"/>
        <w:rPr>
          <w:rFonts w:ascii="Times New Roman" w:hAnsi="Times New Roman" w:cs="Times New Roman"/>
        </w:rPr>
      </w:pPr>
      <w:r>
        <w:rPr>
          <w:rFonts w:ascii="Times New Roman" w:hAnsi="Times New Roman" w:cs="Times New Roman"/>
        </w:rPr>
        <w:t>Anna Luther</w:t>
      </w:r>
    </w:p>
    <w:p w14:paraId="7D11922E" w14:textId="77777777" w:rsidR="00C06C93" w:rsidRDefault="00C06C93" w:rsidP="003342EE">
      <w:pPr>
        <w:spacing w:line="480" w:lineRule="auto"/>
        <w:jc w:val="center"/>
        <w:rPr>
          <w:rFonts w:ascii="Times New Roman" w:hAnsi="Times New Roman" w:cs="Times New Roman"/>
        </w:rPr>
      </w:pPr>
      <w:r>
        <w:rPr>
          <w:rFonts w:ascii="Times New Roman" w:hAnsi="Times New Roman" w:cs="Times New Roman"/>
        </w:rPr>
        <w:t>Dr. Anissa Vega</w:t>
      </w:r>
    </w:p>
    <w:p w14:paraId="2621D8BD" w14:textId="77777777" w:rsidR="00C06C93" w:rsidRDefault="00C06C93" w:rsidP="003342EE">
      <w:pPr>
        <w:spacing w:line="480" w:lineRule="auto"/>
        <w:jc w:val="center"/>
        <w:rPr>
          <w:rFonts w:ascii="Times New Roman" w:hAnsi="Times New Roman" w:cs="Times New Roman"/>
        </w:rPr>
      </w:pPr>
      <w:r>
        <w:rPr>
          <w:rFonts w:ascii="Times New Roman" w:hAnsi="Times New Roman" w:cs="Times New Roman"/>
        </w:rPr>
        <w:t>ITEC 7460</w:t>
      </w:r>
    </w:p>
    <w:p w14:paraId="7B847F08" w14:textId="77777777" w:rsidR="00C06C93" w:rsidRDefault="00C06C93" w:rsidP="003342EE">
      <w:pPr>
        <w:spacing w:line="480" w:lineRule="auto"/>
        <w:jc w:val="center"/>
        <w:rPr>
          <w:rFonts w:ascii="Times New Roman" w:hAnsi="Times New Roman" w:cs="Times New Roman"/>
        </w:rPr>
      </w:pPr>
      <w:r>
        <w:rPr>
          <w:rFonts w:ascii="Times New Roman" w:hAnsi="Times New Roman" w:cs="Times New Roman"/>
        </w:rPr>
        <w:t>29 September 2015</w:t>
      </w:r>
    </w:p>
    <w:p w14:paraId="03713966" w14:textId="77777777" w:rsidR="003342EE" w:rsidRDefault="003342EE" w:rsidP="00C06C93">
      <w:pPr>
        <w:spacing w:line="480" w:lineRule="auto"/>
        <w:rPr>
          <w:rFonts w:ascii="Times New Roman" w:hAnsi="Times New Roman" w:cs="Times New Roman"/>
        </w:rPr>
      </w:pPr>
    </w:p>
    <w:p w14:paraId="29B3BDAC" w14:textId="77777777" w:rsidR="003342EE" w:rsidRDefault="003342EE" w:rsidP="00C06C93">
      <w:pPr>
        <w:spacing w:line="480" w:lineRule="auto"/>
        <w:rPr>
          <w:rFonts w:ascii="Times New Roman" w:hAnsi="Times New Roman" w:cs="Times New Roman"/>
        </w:rPr>
      </w:pPr>
    </w:p>
    <w:p w14:paraId="6F802B20" w14:textId="77777777" w:rsidR="003342EE" w:rsidRDefault="003342EE" w:rsidP="00C06C93">
      <w:pPr>
        <w:spacing w:line="480" w:lineRule="auto"/>
        <w:rPr>
          <w:rFonts w:ascii="Times New Roman" w:hAnsi="Times New Roman" w:cs="Times New Roman"/>
        </w:rPr>
      </w:pPr>
    </w:p>
    <w:p w14:paraId="23035AF2" w14:textId="77777777" w:rsidR="003342EE" w:rsidRDefault="003342EE" w:rsidP="00C06C93">
      <w:pPr>
        <w:spacing w:line="480" w:lineRule="auto"/>
        <w:rPr>
          <w:rFonts w:ascii="Times New Roman" w:hAnsi="Times New Roman" w:cs="Times New Roman"/>
        </w:rPr>
      </w:pPr>
    </w:p>
    <w:p w14:paraId="52C4B42E" w14:textId="77777777" w:rsidR="003342EE" w:rsidRDefault="003342EE" w:rsidP="00C06C93">
      <w:pPr>
        <w:spacing w:line="480" w:lineRule="auto"/>
        <w:rPr>
          <w:rFonts w:ascii="Times New Roman" w:hAnsi="Times New Roman" w:cs="Times New Roman"/>
        </w:rPr>
      </w:pPr>
    </w:p>
    <w:p w14:paraId="5F412060" w14:textId="77777777" w:rsidR="003342EE" w:rsidRDefault="003342EE" w:rsidP="00C06C93">
      <w:pPr>
        <w:spacing w:line="480" w:lineRule="auto"/>
        <w:rPr>
          <w:rFonts w:ascii="Times New Roman" w:hAnsi="Times New Roman" w:cs="Times New Roman"/>
        </w:rPr>
      </w:pPr>
    </w:p>
    <w:p w14:paraId="6083F0A5" w14:textId="77777777" w:rsidR="003342EE" w:rsidRDefault="003342EE" w:rsidP="00C06C93">
      <w:pPr>
        <w:spacing w:line="480" w:lineRule="auto"/>
        <w:rPr>
          <w:rFonts w:ascii="Times New Roman" w:hAnsi="Times New Roman" w:cs="Times New Roman"/>
        </w:rPr>
      </w:pPr>
    </w:p>
    <w:p w14:paraId="40B3C7C0" w14:textId="77777777" w:rsidR="003342EE" w:rsidRDefault="003342EE" w:rsidP="00C06C93">
      <w:pPr>
        <w:spacing w:line="480" w:lineRule="auto"/>
        <w:rPr>
          <w:rFonts w:ascii="Times New Roman" w:hAnsi="Times New Roman" w:cs="Times New Roman"/>
        </w:rPr>
      </w:pPr>
    </w:p>
    <w:p w14:paraId="363D0288" w14:textId="77777777" w:rsidR="003342EE" w:rsidRDefault="003342EE" w:rsidP="00C06C93">
      <w:pPr>
        <w:spacing w:line="480" w:lineRule="auto"/>
        <w:rPr>
          <w:rFonts w:ascii="Times New Roman" w:hAnsi="Times New Roman" w:cs="Times New Roman"/>
        </w:rPr>
      </w:pPr>
    </w:p>
    <w:p w14:paraId="6285A849" w14:textId="77777777" w:rsidR="003342EE" w:rsidRDefault="003342EE" w:rsidP="00C06C93">
      <w:pPr>
        <w:spacing w:line="480" w:lineRule="auto"/>
        <w:rPr>
          <w:rFonts w:ascii="Times New Roman" w:hAnsi="Times New Roman" w:cs="Times New Roman"/>
        </w:rPr>
      </w:pPr>
    </w:p>
    <w:p w14:paraId="5D96DD31" w14:textId="77777777" w:rsidR="003342EE" w:rsidRDefault="003342EE" w:rsidP="00C06C93">
      <w:pPr>
        <w:spacing w:line="480" w:lineRule="auto"/>
        <w:rPr>
          <w:rFonts w:ascii="Times New Roman" w:hAnsi="Times New Roman" w:cs="Times New Roman"/>
        </w:rPr>
      </w:pPr>
    </w:p>
    <w:p w14:paraId="7FB08D12" w14:textId="77777777" w:rsidR="003342EE" w:rsidRDefault="003342EE" w:rsidP="00C06C93">
      <w:pPr>
        <w:spacing w:line="480" w:lineRule="auto"/>
        <w:rPr>
          <w:rFonts w:ascii="Times New Roman" w:hAnsi="Times New Roman" w:cs="Times New Roman"/>
        </w:rPr>
      </w:pPr>
    </w:p>
    <w:p w14:paraId="250A54D6" w14:textId="77777777" w:rsidR="007C02B4" w:rsidRDefault="007C02B4" w:rsidP="007C02B4">
      <w:pPr>
        <w:spacing w:line="480" w:lineRule="auto"/>
        <w:jc w:val="center"/>
        <w:rPr>
          <w:rFonts w:ascii="Times New Roman" w:hAnsi="Times New Roman" w:cs="Times New Roman"/>
        </w:rPr>
      </w:pPr>
      <w:r>
        <w:rPr>
          <w:rFonts w:ascii="Times New Roman" w:hAnsi="Times New Roman" w:cs="Times New Roman"/>
        </w:rPr>
        <w:lastRenderedPageBreak/>
        <w:t>Individual Teacher Technology Use</w:t>
      </w:r>
      <w:r w:rsidR="00E95D4F">
        <w:rPr>
          <w:rFonts w:ascii="Times New Roman" w:hAnsi="Times New Roman" w:cs="Times New Roman"/>
        </w:rPr>
        <w:t xml:space="preserve"> Assessment</w:t>
      </w:r>
    </w:p>
    <w:p w14:paraId="58A7CDB9" w14:textId="0C789C0D" w:rsidR="0028223C" w:rsidRDefault="0077035E" w:rsidP="003342EE">
      <w:pPr>
        <w:spacing w:line="480" w:lineRule="auto"/>
        <w:rPr>
          <w:rFonts w:ascii="Times New Roman" w:hAnsi="Times New Roman" w:cs="Times New Roman"/>
        </w:rPr>
      </w:pPr>
      <w:r>
        <w:rPr>
          <w:rFonts w:ascii="Times New Roman" w:hAnsi="Times New Roman" w:cs="Times New Roman"/>
        </w:rPr>
        <w:t xml:space="preserve">         M</w:t>
      </w:r>
      <w:r w:rsidR="0028223C">
        <w:rPr>
          <w:rFonts w:ascii="Times New Roman" w:hAnsi="Times New Roman" w:cs="Times New Roman"/>
        </w:rPr>
        <w:t xml:space="preserve">y co-teacher and </w:t>
      </w:r>
      <w:r>
        <w:rPr>
          <w:rFonts w:ascii="Times New Roman" w:hAnsi="Times New Roman" w:cs="Times New Roman"/>
        </w:rPr>
        <w:t xml:space="preserve">I have completely different perspectives on technology. </w:t>
      </w:r>
      <w:r w:rsidR="0028223C">
        <w:rPr>
          <w:rFonts w:ascii="Times New Roman" w:hAnsi="Times New Roman" w:cs="Times New Roman"/>
        </w:rPr>
        <w:t>This May</w:t>
      </w:r>
      <w:r w:rsidR="003342EE">
        <w:rPr>
          <w:rFonts w:ascii="Times New Roman" w:hAnsi="Times New Roman" w:cs="Times New Roman"/>
        </w:rPr>
        <w:t xml:space="preserve"> my co-teacher and I will implement an MOOC class with other Cobb County 7</w:t>
      </w:r>
      <w:r w:rsidR="003342EE" w:rsidRPr="003342EE">
        <w:rPr>
          <w:rFonts w:ascii="Times New Roman" w:hAnsi="Times New Roman" w:cs="Times New Roman"/>
          <w:vertAlign w:val="superscript"/>
        </w:rPr>
        <w:t>th</w:t>
      </w:r>
      <w:r w:rsidR="003342EE">
        <w:rPr>
          <w:rFonts w:ascii="Times New Roman" w:hAnsi="Times New Roman" w:cs="Times New Roman"/>
        </w:rPr>
        <w:t xml:space="preserve"> grade social studies teachers and these coaching experiences are going to coach her on how to use, troubleshoot, and create lessons using technology.</w:t>
      </w:r>
      <w:r>
        <w:rPr>
          <w:rFonts w:ascii="Times New Roman" w:hAnsi="Times New Roman" w:cs="Times New Roman"/>
        </w:rPr>
        <w:t xml:space="preserve"> Before we begin this process, I will be coaching her to make sure she is comfortable implementing the technology.</w:t>
      </w:r>
    </w:p>
    <w:p w14:paraId="5999E94F" w14:textId="466960BE" w:rsidR="0028223C" w:rsidRDefault="0028223C" w:rsidP="003342EE">
      <w:pPr>
        <w:spacing w:line="480" w:lineRule="auto"/>
        <w:rPr>
          <w:rFonts w:ascii="Times New Roman" w:hAnsi="Times New Roman" w:cs="Times New Roman"/>
        </w:rPr>
      </w:pPr>
      <w:r>
        <w:rPr>
          <w:rFonts w:ascii="Times New Roman" w:hAnsi="Times New Roman" w:cs="Times New Roman"/>
        </w:rPr>
        <w:t xml:space="preserve">        </w:t>
      </w:r>
      <w:r w:rsidR="003342EE">
        <w:rPr>
          <w:rFonts w:ascii="Times New Roman" w:hAnsi="Times New Roman" w:cs="Times New Roman"/>
        </w:rPr>
        <w:t xml:space="preserve"> To get a foundation for precisely where I will be starting, I gave her two surveys to identify where she is with technology integration in the classroom. </w:t>
      </w:r>
      <w:r w:rsidR="0077035E">
        <w:rPr>
          <w:rFonts w:ascii="Times New Roman" w:hAnsi="Times New Roman" w:cs="Times New Roman"/>
        </w:rPr>
        <w:t xml:space="preserve">One survey was on the LoTi scale and one was on Rogers Change Theory. </w:t>
      </w:r>
      <w:r w:rsidR="003342EE">
        <w:rPr>
          <w:rFonts w:ascii="Times New Roman" w:hAnsi="Times New Roman" w:cs="Times New Roman"/>
        </w:rPr>
        <w:t>After this</w:t>
      </w:r>
      <w:r w:rsidR="0077035E">
        <w:rPr>
          <w:rFonts w:ascii="Times New Roman" w:hAnsi="Times New Roman" w:cs="Times New Roman"/>
        </w:rPr>
        <w:t>,</w:t>
      </w:r>
      <w:r w:rsidR="003342EE">
        <w:rPr>
          <w:rFonts w:ascii="Times New Roman" w:hAnsi="Times New Roman" w:cs="Times New Roman"/>
        </w:rPr>
        <w:t xml:space="preserve"> we sat down and went through the LoTi sniff test together and discussed the importan</w:t>
      </w:r>
      <w:r w:rsidR="0077035E">
        <w:rPr>
          <w:rFonts w:ascii="Times New Roman" w:hAnsi="Times New Roman" w:cs="Times New Roman"/>
        </w:rPr>
        <w:t>ce of technology is integration</w:t>
      </w:r>
      <w:r w:rsidR="003342EE">
        <w:rPr>
          <w:rFonts w:ascii="Times New Roman" w:hAnsi="Times New Roman" w:cs="Times New Roman"/>
        </w:rPr>
        <w:t xml:space="preserve"> in the classroom.</w:t>
      </w:r>
    </w:p>
    <w:p w14:paraId="6830C6E1" w14:textId="072B2B8C" w:rsidR="00494041" w:rsidRDefault="0028223C" w:rsidP="003342EE">
      <w:pPr>
        <w:spacing w:line="480" w:lineRule="auto"/>
        <w:rPr>
          <w:rFonts w:ascii="Times New Roman" w:hAnsi="Times New Roman" w:cs="Times New Roman"/>
        </w:rPr>
      </w:pPr>
      <w:r>
        <w:rPr>
          <w:rFonts w:ascii="Times New Roman" w:hAnsi="Times New Roman" w:cs="Times New Roman"/>
        </w:rPr>
        <w:t xml:space="preserve"> </w:t>
      </w:r>
      <w:r w:rsidR="0077035E">
        <w:rPr>
          <w:rFonts w:ascii="Times New Roman" w:hAnsi="Times New Roman" w:cs="Times New Roman"/>
        </w:rPr>
        <w:t xml:space="preserve">      </w:t>
      </w:r>
      <w:r w:rsidR="00DD25CF">
        <w:rPr>
          <w:rFonts w:ascii="Times New Roman" w:hAnsi="Times New Roman" w:cs="Times New Roman"/>
        </w:rPr>
        <w:t>According to change theory, my co-teacher is in the late-majority</w:t>
      </w:r>
      <w:r w:rsidR="0077035E">
        <w:rPr>
          <w:rFonts w:ascii="Times New Roman" w:hAnsi="Times New Roman" w:cs="Times New Roman"/>
        </w:rPr>
        <w:t xml:space="preserve"> of implementing new technologies</w:t>
      </w:r>
      <w:r>
        <w:rPr>
          <w:rFonts w:ascii="Times New Roman" w:hAnsi="Times New Roman" w:cs="Times New Roman"/>
        </w:rPr>
        <w:t xml:space="preserve"> (de Jager, 2005)</w:t>
      </w:r>
      <w:r w:rsidR="00DD25CF">
        <w:rPr>
          <w:rFonts w:ascii="Times New Roman" w:hAnsi="Times New Roman" w:cs="Times New Roman"/>
        </w:rPr>
        <w:t xml:space="preserve">.  </w:t>
      </w:r>
      <w:r>
        <w:rPr>
          <w:rFonts w:ascii="Times New Roman" w:hAnsi="Times New Roman" w:cs="Times New Roman"/>
        </w:rPr>
        <w:t xml:space="preserve">When using the LoTi Sniff test as well as the survey analysis, my co-teacher qualifies as a </w:t>
      </w:r>
      <w:r w:rsidR="0077035E">
        <w:rPr>
          <w:rFonts w:ascii="Times New Roman" w:hAnsi="Times New Roman" w:cs="Times New Roman"/>
        </w:rPr>
        <w:t>“</w:t>
      </w:r>
      <w:r>
        <w:rPr>
          <w:rFonts w:ascii="Times New Roman" w:hAnsi="Times New Roman" w:cs="Times New Roman"/>
        </w:rPr>
        <w:t>Level 1</w:t>
      </w:r>
      <w:r w:rsidR="0077035E">
        <w:rPr>
          <w:rFonts w:ascii="Times New Roman" w:hAnsi="Times New Roman" w:cs="Times New Roman"/>
        </w:rPr>
        <w:t>”</w:t>
      </w:r>
      <w:r>
        <w:rPr>
          <w:rFonts w:ascii="Times New Roman" w:hAnsi="Times New Roman" w:cs="Times New Roman"/>
        </w:rPr>
        <w:t xml:space="preserve"> or </w:t>
      </w:r>
      <w:r w:rsidR="0077035E">
        <w:rPr>
          <w:rFonts w:ascii="Times New Roman" w:hAnsi="Times New Roman" w:cs="Times New Roman"/>
        </w:rPr>
        <w:t>“</w:t>
      </w:r>
      <w:r>
        <w:rPr>
          <w:rFonts w:ascii="Times New Roman" w:hAnsi="Times New Roman" w:cs="Times New Roman"/>
        </w:rPr>
        <w:t>Awareness phase</w:t>
      </w:r>
      <w:r w:rsidR="0077035E">
        <w:rPr>
          <w:rFonts w:ascii="Times New Roman" w:hAnsi="Times New Roman" w:cs="Times New Roman"/>
        </w:rPr>
        <w:t>”</w:t>
      </w:r>
      <w:r>
        <w:rPr>
          <w:rFonts w:ascii="Times New Roman" w:hAnsi="Times New Roman" w:cs="Times New Roman"/>
        </w:rPr>
        <w:t xml:space="preserve"> </w:t>
      </w:r>
      <w:r w:rsidR="0077035E">
        <w:rPr>
          <w:rFonts w:ascii="Times New Roman" w:hAnsi="Times New Roman" w:cs="Times New Roman"/>
        </w:rPr>
        <w:t xml:space="preserve">on the LoTi scale </w:t>
      </w:r>
      <w:r>
        <w:rPr>
          <w:rFonts w:ascii="Times New Roman" w:hAnsi="Times New Roman" w:cs="Times New Roman"/>
        </w:rPr>
        <w:t>(LoTi Framework, 2013). This means that she is aware of the technology, but she uses it to develop technology instead of having each student using it. She also states that she is, “</w:t>
      </w:r>
      <w:r w:rsidR="00DD25CF">
        <w:rPr>
          <w:rFonts w:ascii="Times New Roman" w:hAnsi="Times New Roman" w:cs="Times New Roman"/>
        </w:rPr>
        <w:t>eager to learn</w:t>
      </w:r>
      <w:r>
        <w:rPr>
          <w:rFonts w:ascii="Times New Roman" w:hAnsi="Times New Roman" w:cs="Times New Roman"/>
        </w:rPr>
        <w:t>,”</w:t>
      </w:r>
      <w:r w:rsidR="00DD25CF">
        <w:rPr>
          <w:rFonts w:ascii="Times New Roman" w:hAnsi="Times New Roman" w:cs="Times New Roman"/>
        </w:rPr>
        <w:t xml:space="preserve"> but feels like she is introduced to new tools all at once. Then, when she wants to start implementing the technology, she is left all alone.  </w:t>
      </w:r>
    </w:p>
    <w:p w14:paraId="6200B8BE" w14:textId="2B8FF05E" w:rsidR="00DD25CF" w:rsidRDefault="00494041" w:rsidP="003342EE">
      <w:pPr>
        <w:spacing w:line="480" w:lineRule="auto"/>
        <w:rPr>
          <w:rFonts w:ascii="Times New Roman" w:hAnsi="Times New Roman" w:cs="Times New Roman"/>
        </w:rPr>
      </w:pPr>
      <w:r>
        <w:rPr>
          <w:rFonts w:ascii="Times New Roman" w:hAnsi="Times New Roman" w:cs="Times New Roman"/>
        </w:rPr>
        <w:t xml:space="preserve">    On the survey she stated her biggest problems with implementation are</w:t>
      </w:r>
      <w:r w:rsidRPr="00494041">
        <w:rPr>
          <w:rFonts w:ascii="Times New Roman" w:hAnsi="Times New Roman" w:cs="Times New Roman"/>
        </w:rPr>
        <w:t>, “</w:t>
      </w:r>
      <w:r w:rsidRPr="00494041">
        <w:rPr>
          <w:rFonts w:ascii="Times New Roman" w:hAnsi="Times New Roman" w:cs="Times New Roman"/>
        </w:rPr>
        <w:t>Lack of personal training, mentoring on the use of implementation of technology presented in workshops, availability of technology devices for students</w:t>
      </w:r>
      <w:r w:rsidRPr="00494041">
        <w:rPr>
          <w:rFonts w:ascii="Times New Roman" w:hAnsi="Times New Roman" w:cs="Times New Roman"/>
        </w:rPr>
        <w:t xml:space="preserve">.” </w:t>
      </w:r>
      <w:r w:rsidR="00DD25CF">
        <w:rPr>
          <w:rFonts w:ascii="Times New Roman" w:hAnsi="Times New Roman" w:cs="Times New Roman"/>
        </w:rPr>
        <w:t>My co-teacher has experiences like this year after year, and because she has only a few years remaining before she retires she has decided to focus on the things she knows how to do and ignore the ever-changing technology.</w:t>
      </w:r>
    </w:p>
    <w:p w14:paraId="770A19DF" w14:textId="11CB19D4" w:rsidR="00494041" w:rsidRDefault="00494041" w:rsidP="003342EE">
      <w:pPr>
        <w:spacing w:line="480" w:lineRule="auto"/>
        <w:rPr>
          <w:rFonts w:ascii="Times New Roman" w:hAnsi="Times New Roman" w:cs="Times New Roman"/>
        </w:rPr>
      </w:pPr>
      <w:r>
        <w:rPr>
          <w:rFonts w:ascii="Times New Roman" w:hAnsi="Times New Roman" w:cs="Times New Roman"/>
        </w:rPr>
        <w:t xml:space="preserve">     Despite the fact that my co-teacher has her doubts about technology, on the LoTi survey she mentioned that she disagrees that, “[She] does not use technology in the classroom as much as she would like.”  Recently, we implemented a Web Quest, which I could tell made her a little uncomfortable at first, especially when unexpected errors happened during my first co-taught class. However, she kept watching the kids, and at the end of the day her perspective changed. Each day we have fifteen minutes after the students are dismissed to review the day and discuss plans for the following day. At the end of the day she stated, “I was surprised at the Web Quest; the kids were really into it.” These positive interactions with technology implementation are slowly, yet surely changing her outlook on how students learn and how comfortable she feels using technology with students. The Web Quest took three days to </w:t>
      </w:r>
      <w:r w:rsidR="00D9536C">
        <w:rPr>
          <w:rFonts w:ascii="Times New Roman" w:hAnsi="Times New Roman" w:cs="Times New Roman"/>
        </w:rPr>
        <w:t>implement and</w:t>
      </w:r>
      <w:r>
        <w:rPr>
          <w:rFonts w:ascii="Times New Roman" w:hAnsi="Times New Roman" w:cs="Times New Roman"/>
        </w:rPr>
        <w:t xml:space="preserve"> by the third day, she was helping the students troubleshoot.</w:t>
      </w:r>
    </w:p>
    <w:p w14:paraId="379E6ACF" w14:textId="212858C1" w:rsidR="005657C4" w:rsidRDefault="00D9536C" w:rsidP="003342EE">
      <w:pPr>
        <w:spacing w:line="480" w:lineRule="auto"/>
        <w:rPr>
          <w:rFonts w:ascii="Times New Roman" w:hAnsi="Times New Roman" w:cs="Times New Roman"/>
        </w:rPr>
      </w:pPr>
      <w:r>
        <w:rPr>
          <w:rFonts w:ascii="Times New Roman" w:hAnsi="Times New Roman" w:cs="Times New Roman"/>
        </w:rPr>
        <w:t xml:space="preserve">       This experience severely contradicts the results of her adopter level survey. On the survey she stated that she feels, “Overwhelmed” when new technology is presented and she sees herself as part of the, “</w:t>
      </w:r>
      <w:r w:rsidR="0028223C">
        <w:rPr>
          <w:rFonts w:ascii="Times New Roman" w:hAnsi="Times New Roman" w:cs="Times New Roman"/>
        </w:rPr>
        <w:t>Late Majority</w:t>
      </w:r>
      <w:r>
        <w:rPr>
          <w:rFonts w:ascii="Times New Roman" w:hAnsi="Times New Roman" w:cs="Times New Roman"/>
        </w:rPr>
        <w:t>”</w:t>
      </w:r>
      <w:r w:rsidR="0028223C">
        <w:rPr>
          <w:rFonts w:ascii="Times New Roman" w:hAnsi="Times New Roman" w:cs="Times New Roman"/>
        </w:rPr>
        <w:t xml:space="preserve"> (de Jager, 2005).</w:t>
      </w:r>
      <w:r>
        <w:rPr>
          <w:rFonts w:ascii="Times New Roman" w:hAnsi="Times New Roman" w:cs="Times New Roman"/>
        </w:rPr>
        <w:t xml:space="preserve"> When observing both classrooms my co-teacher works in, it is understandable to see why she feels this way.</w:t>
      </w:r>
      <w:r w:rsidR="003D07FC">
        <w:rPr>
          <w:rFonts w:ascii="Times New Roman" w:hAnsi="Times New Roman" w:cs="Times New Roman"/>
        </w:rPr>
        <w:t xml:space="preserve">  After our early conversations, I would also say according to Rogers’ change theory, my co-teacher certainly qualifies as part of the “Late Majority.”</w:t>
      </w:r>
    </w:p>
    <w:p w14:paraId="37AA9848" w14:textId="3DC1E65D" w:rsidR="00D9536C" w:rsidRDefault="005657C4" w:rsidP="003342EE">
      <w:pPr>
        <w:spacing w:line="480" w:lineRule="auto"/>
        <w:rPr>
          <w:rFonts w:ascii="Times New Roman" w:hAnsi="Times New Roman" w:cs="Times New Roman"/>
        </w:rPr>
      </w:pPr>
      <w:r>
        <w:rPr>
          <w:rFonts w:ascii="Times New Roman" w:hAnsi="Times New Roman" w:cs="Times New Roman"/>
        </w:rPr>
        <w:t xml:space="preserve">     </w:t>
      </w:r>
      <w:r w:rsidR="00D9536C">
        <w:rPr>
          <w:rFonts w:ascii="Times New Roman" w:hAnsi="Times New Roman" w:cs="Times New Roman"/>
        </w:rPr>
        <w:t xml:space="preserve"> Being a special education teacher, it is pretty rare for my co-teacher to have a chance to prepare content for students. In the first class she co-teaches in, my co-teacher has a laptop cart </w:t>
      </w:r>
      <w:r>
        <w:rPr>
          <w:rFonts w:ascii="Times New Roman" w:hAnsi="Times New Roman" w:cs="Times New Roman"/>
        </w:rPr>
        <w:t xml:space="preserve">with thirty laptops- smaller than the amount of students in the co-taught classes, </w:t>
      </w:r>
      <w:r w:rsidR="00D9536C">
        <w:rPr>
          <w:rFonts w:ascii="Times New Roman" w:hAnsi="Times New Roman" w:cs="Times New Roman"/>
        </w:rPr>
        <w:t xml:space="preserve">shared between two content teachers. These are used sparingly since the science teacher likes to do more hands on labs with the students. There is one desktop available for use for students in her classroom. Both of these factors lead to sparse technology use in the co-taught science classes. </w:t>
      </w:r>
    </w:p>
    <w:p w14:paraId="52AF49B0" w14:textId="3340AC08" w:rsidR="005657C4" w:rsidRDefault="005657C4" w:rsidP="003342EE">
      <w:pPr>
        <w:spacing w:line="480" w:lineRule="auto"/>
        <w:rPr>
          <w:rFonts w:ascii="Times New Roman" w:hAnsi="Times New Roman" w:cs="Times New Roman"/>
        </w:rPr>
      </w:pPr>
      <w:r>
        <w:rPr>
          <w:rFonts w:ascii="Times New Roman" w:hAnsi="Times New Roman" w:cs="Times New Roman"/>
        </w:rPr>
        <w:t xml:space="preserve">   In my classroom- the social studies classroom- there are three laptops available for student use and students are always welcome to have their device in the classroom. Once again, between the devices and the students without their own device, we fall short of providing each student with their own set of technology.  There are two computer labs available for use, but teachers are only allowed to utilize them twice a week to ensure equity.  Based of this observation and my co-teacher’s point in her career, I am understanding of her outlook on technology.  </w:t>
      </w:r>
    </w:p>
    <w:p w14:paraId="064C2C00" w14:textId="591E5E04" w:rsidR="005657C4" w:rsidRDefault="005657C4" w:rsidP="003342EE">
      <w:pPr>
        <w:spacing w:line="480" w:lineRule="auto"/>
        <w:rPr>
          <w:rFonts w:ascii="Times New Roman" w:hAnsi="Times New Roman" w:cs="Times New Roman"/>
        </w:rPr>
      </w:pPr>
      <w:r>
        <w:rPr>
          <w:rFonts w:ascii="Times New Roman" w:hAnsi="Times New Roman" w:cs="Times New Roman"/>
        </w:rPr>
        <w:t xml:space="preserve">   Through the coaching process, I would like to set the goal of moving my co-teacher from the late majority</w:t>
      </w:r>
      <w:r w:rsidR="0077035E">
        <w:rPr>
          <w:rFonts w:ascii="Times New Roman" w:hAnsi="Times New Roman" w:cs="Times New Roman"/>
        </w:rPr>
        <w:t xml:space="preserve"> to part of the early majority (de Jager, 2005). </w:t>
      </w:r>
      <w:r w:rsidR="0028223C">
        <w:rPr>
          <w:rFonts w:ascii="Times New Roman" w:hAnsi="Times New Roman" w:cs="Times New Roman"/>
        </w:rPr>
        <w:t>She mentions</w:t>
      </w:r>
      <w:r w:rsidR="0077035E">
        <w:rPr>
          <w:rFonts w:ascii="Times New Roman" w:hAnsi="Times New Roman" w:cs="Times New Roman"/>
        </w:rPr>
        <w:t xml:space="preserve"> that the skills she would like to learn the most are, “How to make more intricate PowerPoints, with animations and graphics.” As the coaching process continues,</w:t>
      </w:r>
      <w:r w:rsidR="0028223C">
        <w:rPr>
          <w:rFonts w:ascii="Times New Roman" w:hAnsi="Times New Roman" w:cs="Times New Roman"/>
        </w:rPr>
        <w:t xml:space="preserve"> </w:t>
      </w:r>
      <w:r>
        <w:rPr>
          <w:rFonts w:ascii="Times New Roman" w:hAnsi="Times New Roman" w:cs="Times New Roman"/>
        </w:rPr>
        <w:t>I look forward to continuing to develop curriculum that changes her perception on developing and implementing lessons that use technology to enhance the learning experience.</w:t>
      </w:r>
    </w:p>
    <w:p w14:paraId="2F02C3C5" w14:textId="181D264C" w:rsidR="003342EE" w:rsidRDefault="003342EE" w:rsidP="003342EE">
      <w:pPr>
        <w:spacing w:line="480" w:lineRule="auto"/>
        <w:rPr>
          <w:rFonts w:ascii="Times New Roman" w:hAnsi="Times New Roman" w:cs="Times New Roman"/>
        </w:rPr>
      </w:pPr>
      <w:r>
        <w:rPr>
          <w:rFonts w:ascii="Times New Roman" w:hAnsi="Times New Roman" w:cs="Times New Roman"/>
        </w:rPr>
        <w:t xml:space="preserve">      </w:t>
      </w:r>
    </w:p>
    <w:p w14:paraId="18656432" w14:textId="77777777" w:rsidR="00E95D4F" w:rsidRDefault="00E95D4F" w:rsidP="00E95D4F">
      <w:pPr>
        <w:spacing w:line="480" w:lineRule="auto"/>
        <w:rPr>
          <w:rFonts w:ascii="Times New Roman" w:hAnsi="Times New Roman" w:cs="Times New Roman"/>
        </w:rPr>
      </w:pPr>
    </w:p>
    <w:p w14:paraId="04C18C76" w14:textId="77777777" w:rsidR="00E95D4F" w:rsidRDefault="00E95D4F" w:rsidP="00E95D4F">
      <w:pPr>
        <w:spacing w:line="480" w:lineRule="auto"/>
        <w:rPr>
          <w:rFonts w:ascii="Times New Roman" w:hAnsi="Times New Roman" w:cs="Times New Roman"/>
        </w:rPr>
      </w:pPr>
      <w:r>
        <w:rPr>
          <w:rFonts w:ascii="Times New Roman" w:hAnsi="Times New Roman" w:cs="Times New Roman"/>
        </w:rPr>
        <w:t xml:space="preserve">      </w:t>
      </w:r>
    </w:p>
    <w:p w14:paraId="2292DA3A" w14:textId="77777777" w:rsidR="005657C4" w:rsidRDefault="005657C4" w:rsidP="00E95D4F">
      <w:pPr>
        <w:spacing w:line="480" w:lineRule="auto"/>
        <w:rPr>
          <w:rFonts w:ascii="Times New Roman" w:hAnsi="Times New Roman" w:cs="Times New Roman"/>
        </w:rPr>
      </w:pPr>
    </w:p>
    <w:p w14:paraId="76CAA3F5" w14:textId="77777777" w:rsidR="005657C4" w:rsidRDefault="005657C4" w:rsidP="00E95D4F">
      <w:pPr>
        <w:spacing w:line="480" w:lineRule="auto"/>
        <w:rPr>
          <w:rFonts w:ascii="Times New Roman" w:hAnsi="Times New Roman" w:cs="Times New Roman"/>
        </w:rPr>
      </w:pPr>
    </w:p>
    <w:p w14:paraId="66888BEF" w14:textId="77777777" w:rsidR="005657C4" w:rsidRDefault="005657C4" w:rsidP="00E95D4F">
      <w:pPr>
        <w:spacing w:line="480" w:lineRule="auto"/>
        <w:rPr>
          <w:rFonts w:ascii="Times New Roman" w:hAnsi="Times New Roman" w:cs="Times New Roman"/>
        </w:rPr>
      </w:pPr>
    </w:p>
    <w:p w14:paraId="7D09B4CA" w14:textId="77777777" w:rsidR="0077035E" w:rsidRDefault="0077035E" w:rsidP="00E95D4F">
      <w:pPr>
        <w:spacing w:line="480" w:lineRule="auto"/>
        <w:rPr>
          <w:rFonts w:ascii="Times New Roman" w:hAnsi="Times New Roman" w:cs="Times New Roman"/>
        </w:rPr>
      </w:pPr>
    </w:p>
    <w:p w14:paraId="78699474" w14:textId="77777777" w:rsidR="0077035E" w:rsidRDefault="0077035E" w:rsidP="00E95D4F">
      <w:pPr>
        <w:spacing w:line="480" w:lineRule="auto"/>
        <w:rPr>
          <w:rFonts w:ascii="Times New Roman" w:hAnsi="Times New Roman" w:cs="Times New Roman"/>
        </w:rPr>
      </w:pPr>
    </w:p>
    <w:p w14:paraId="057115B6" w14:textId="77777777" w:rsidR="0077035E" w:rsidRDefault="0077035E" w:rsidP="00E95D4F">
      <w:pPr>
        <w:spacing w:line="480" w:lineRule="auto"/>
        <w:rPr>
          <w:rFonts w:ascii="Times New Roman" w:hAnsi="Times New Roman" w:cs="Times New Roman"/>
        </w:rPr>
      </w:pPr>
    </w:p>
    <w:p w14:paraId="23F89833" w14:textId="77777777" w:rsidR="0077035E" w:rsidRDefault="0077035E" w:rsidP="00E95D4F">
      <w:pPr>
        <w:spacing w:line="480" w:lineRule="auto"/>
        <w:rPr>
          <w:rFonts w:ascii="Times New Roman" w:hAnsi="Times New Roman" w:cs="Times New Roman"/>
        </w:rPr>
      </w:pPr>
    </w:p>
    <w:p w14:paraId="1F6D3D12" w14:textId="77777777" w:rsidR="005657C4" w:rsidRDefault="005657C4" w:rsidP="00E95D4F">
      <w:pPr>
        <w:spacing w:line="480" w:lineRule="auto"/>
        <w:rPr>
          <w:rFonts w:ascii="Times New Roman" w:hAnsi="Times New Roman" w:cs="Times New Roman"/>
        </w:rPr>
      </w:pPr>
    </w:p>
    <w:p w14:paraId="330F982B" w14:textId="77777777" w:rsidR="005657C4" w:rsidRDefault="005657C4" w:rsidP="005657C4">
      <w:pPr>
        <w:pStyle w:val="NormalWeb"/>
        <w:jc w:val="center"/>
      </w:pPr>
      <w:r>
        <w:t>References</w:t>
      </w:r>
    </w:p>
    <w:p w14:paraId="1178B4D9" w14:textId="15874E7B" w:rsidR="0028223C" w:rsidRPr="0028223C" w:rsidRDefault="0077035E" w:rsidP="0028223C">
      <w:pPr>
        <w:ind w:left="720" w:hanging="720"/>
        <w:rPr>
          <w:rFonts w:ascii="Times New Roman" w:eastAsia="Times New Roman" w:hAnsi="Times New Roman" w:cs="Times New Roman"/>
        </w:rPr>
      </w:pPr>
      <w:r>
        <w:rPr>
          <w:rFonts w:ascii="Times New Roman" w:eastAsia="Times New Roman" w:hAnsi="Times New Roman" w:cs="Times New Roman"/>
        </w:rPr>
        <w:t>De Jager, P. (2005). Managing change management early a</w:t>
      </w:r>
      <w:bookmarkStart w:id="0" w:name="_GoBack"/>
      <w:bookmarkEnd w:id="0"/>
      <w:r w:rsidR="0028223C" w:rsidRPr="0028223C">
        <w:rPr>
          <w:rFonts w:ascii="Times New Roman" w:eastAsia="Times New Roman" w:hAnsi="Times New Roman" w:cs="Times New Roman"/>
        </w:rPr>
        <w:t xml:space="preserve">dopter soft skill soft skills. Retrieved October 1, 2015, from http://www.technobility.com/docs/article032.htm </w:t>
      </w:r>
    </w:p>
    <w:p w14:paraId="122750FE" w14:textId="11085E35" w:rsidR="003D07FC" w:rsidRDefault="005657C4" w:rsidP="003D07FC">
      <w:pPr>
        <w:pStyle w:val="NormalWeb"/>
        <w:ind w:left="720" w:hanging="720"/>
      </w:pPr>
      <w:r>
        <w:t xml:space="preserve">Knight, J. (2007). </w:t>
      </w:r>
      <w:r>
        <w:rPr>
          <w:rFonts w:ascii="Times New Roman,Italic" w:hAnsi="Times New Roman,Italic"/>
        </w:rPr>
        <w:t>Instructional coaching: A partnership approach to improving instruction.</w:t>
      </w:r>
      <w:r w:rsidR="003D07FC">
        <w:rPr>
          <w:rFonts w:ascii="Times New Roman,Italic" w:hAnsi="Times New Roman,Italic"/>
        </w:rPr>
        <w:t xml:space="preserve"> </w:t>
      </w:r>
      <w:r>
        <w:t>Thousand Oaks, CA: Corwin Press</w:t>
      </w:r>
      <w:r w:rsidR="003D07FC">
        <w:t>.</w:t>
      </w:r>
    </w:p>
    <w:p w14:paraId="4F626C26" w14:textId="3CB117F3" w:rsidR="003D07FC" w:rsidRDefault="005657C4" w:rsidP="003D07FC">
      <w:pPr>
        <w:pStyle w:val="NormalWeb"/>
        <w:ind w:left="720" w:hanging="720"/>
      </w:pPr>
      <w:r>
        <w:t xml:space="preserve">LoTi Framework. (2013). </w:t>
      </w:r>
      <w:r>
        <w:rPr>
          <w:rFonts w:ascii="Times New Roman,Italic" w:hAnsi="Times New Roman,Italic"/>
        </w:rPr>
        <w:t xml:space="preserve">LoTi Framework: Level of teaching innovation framework. </w:t>
      </w:r>
      <w:r>
        <w:t xml:space="preserve">Retrieved </w:t>
      </w:r>
      <w:r w:rsidR="003D07FC">
        <w:t>October 1, 2015</w:t>
      </w:r>
      <w:r>
        <w:t>, from</w:t>
      </w:r>
      <w:r w:rsidR="0028223C">
        <w:t xml:space="preserve"> </w:t>
      </w:r>
      <w:hyperlink r:id="rId6" w:history="1">
        <w:r w:rsidR="003D07FC" w:rsidRPr="003640B5">
          <w:rPr>
            <w:rStyle w:val="Hyperlink"/>
          </w:rPr>
          <w:t>http://loticonnection.cachefly.net/global_documents/LoTi_Framew</w:t>
        </w:r>
        <w:r w:rsidR="003D07FC" w:rsidRPr="003640B5">
          <w:rPr>
            <w:rStyle w:val="Hyperlink"/>
          </w:rPr>
          <w:t>o</w:t>
        </w:r>
        <w:r w:rsidR="003D07FC" w:rsidRPr="003640B5">
          <w:rPr>
            <w:rStyle w:val="Hyperlink"/>
          </w:rPr>
          <w:t>rk_Sniff_Test.pdf</w:t>
        </w:r>
      </w:hyperlink>
    </w:p>
    <w:p w14:paraId="135FE709" w14:textId="77777777" w:rsidR="005657C4" w:rsidRPr="00C06C93" w:rsidRDefault="005657C4" w:rsidP="00E95D4F">
      <w:pPr>
        <w:spacing w:line="480" w:lineRule="auto"/>
        <w:rPr>
          <w:rFonts w:ascii="Times New Roman" w:hAnsi="Times New Roman" w:cs="Times New Roman"/>
        </w:rPr>
      </w:pPr>
    </w:p>
    <w:sectPr w:rsidR="005657C4" w:rsidRPr="00C06C93" w:rsidSect="00D26DA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AC727" w14:textId="77777777" w:rsidR="00C913F4" w:rsidRDefault="00C913F4" w:rsidP="00C06C93">
      <w:r>
        <w:separator/>
      </w:r>
    </w:p>
  </w:endnote>
  <w:endnote w:type="continuationSeparator" w:id="0">
    <w:p w14:paraId="32998E11" w14:textId="77777777" w:rsidR="00C913F4" w:rsidRDefault="00C913F4" w:rsidP="00C0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New Roman,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C0520" w14:textId="77777777" w:rsidR="00C913F4" w:rsidRDefault="00C913F4" w:rsidP="00C06C93">
      <w:r>
        <w:separator/>
      </w:r>
    </w:p>
  </w:footnote>
  <w:footnote w:type="continuationSeparator" w:id="0">
    <w:p w14:paraId="3CE16D0D" w14:textId="77777777" w:rsidR="00C913F4" w:rsidRDefault="00C913F4" w:rsidP="00C06C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42CA" w14:textId="77777777" w:rsidR="00C06C93" w:rsidRDefault="00C06C93" w:rsidP="002F188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A1B04" w14:textId="77777777" w:rsidR="00C06C93" w:rsidRDefault="00C06C93" w:rsidP="00C06C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25D27" w14:textId="77777777" w:rsidR="00C06C93" w:rsidRDefault="00C06C93" w:rsidP="002F188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3F4">
      <w:rPr>
        <w:rStyle w:val="PageNumber"/>
        <w:noProof/>
      </w:rPr>
      <w:t>1</w:t>
    </w:r>
    <w:r>
      <w:rPr>
        <w:rStyle w:val="PageNumber"/>
      </w:rPr>
      <w:fldChar w:fldCharType="end"/>
    </w:r>
  </w:p>
  <w:p w14:paraId="3D4C8652" w14:textId="77777777" w:rsidR="00C06C93" w:rsidRDefault="00C06C93" w:rsidP="00C06C93">
    <w:pPr>
      <w:pStyle w:val="Header"/>
      <w:ind w:right="360"/>
      <w:jc w:val="right"/>
    </w:pPr>
    <w:r>
      <w:t>Luther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93"/>
    <w:rsid w:val="0028223C"/>
    <w:rsid w:val="0029087C"/>
    <w:rsid w:val="002E0331"/>
    <w:rsid w:val="003342EE"/>
    <w:rsid w:val="003D07FC"/>
    <w:rsid w:val="00494041"/>
    <w:rsid w:val="00523DEA"/>
    <w:rsid w:val="00554508"/>
    <w:rsid w:val="005657C4"/>
    <w:rsid w:val="0077035E"/>
    <w:rsid w:val="007C02B4"/>
    <w:rsid w:val="0083146D"/>
    <w:rsid w:val="00A12AE8"/>
    <w:rsid w:val="00AC2F22"/>
    <w:rsid w:val="00C06C93"/>
    <w:rsid w:val="00C913F4"/>
    <w:rsid w:val="00D26DAC"/>
    <w:rsid w:val="00D9536C"/>
    <w:rsid w:val="00DD25CF"/>
    <w:rsid w:val="00E9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C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C93"/>
    <w:pPr>
      <w:tabs>
        <w:tab w:val="center" w:pos="4680"/>
        <w:tab w:val="right" w:pos="9360"/>
      </w:tabs>
    </w:pPr>
  </w:style>
  <w:style w:type="character" w:customStyle="1" w:styleId="HeaderChar">
    <w:name w:val="Header Char"/>
    <w:basedOn w:val="DefaultParagraphFont"/>
    <w:link w:val="Header"/>
    <w:uiPriority w:val="99"/>
    <w:rsid w:val="00C06C93"/>
  </w:style>
  <w:style w:type="character" w:styleId="PageNumber">
    <w:name w:val="page number"/>
    <w:basedOn w:val="DefaultParagraphFont"/>
    <w:uiPriority w:val="99"/>
    <w:semiHidden/>
    <w:unhideWhenUsed/>
    <w:rsid w:val="00C06C93"/>
  </w:style>
  <w:style w:type="paragraph" w:styleId="Footer">
    <w:name w:val="footer"/>
    <w:basedOn w:val="Normal"/>
    <w:link w:val="FooterChar"/>
    <w:uiPriority w:val="99"/>
    <w:unhideWhenUsed/>
    <w:rsid w:val="00C06C93"/>
    <w:pPr>
      <w:tabs>
        <w:tab w:val="center" w:pos="4680"/>
        <w:tab w:val="right" w:pos="9360"/>
      </w:tabs>
    </w:pPr>
  </w:style>
  <w:style w:type="character" w:customStyle="1" w:styleId="FooterChar">
    <w:name w:val="Footer Char"/>
    <w:basedOn w:val="DefaultParagraphFont"/>
    <w:link w:val="Footer"/>
    <w:uiPriority w:val="99"/>
    <w:rsid w:val="00C06C93"/>
  </w:style>
  <w:style w:type="paragraph" w:styleId="NormalWeb">
    <w:name w:val="Normal (Web)"/>
    <w:basedOn w:val="Normal"/>
    <w:uiPriority w:val="99"/>
    <w:semiHidden/>
    <w:unhideWhenUsed/>
    <w:rsid w:val="005657C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D07FC"/>
    <w:rPr>
      <w:color w:val="0563C1" w:themeColor="hyperlink"/>
      <w:u w:val="single"/>
    </w:rPr>
  </w:style>
  <w:style w:type="character" w:styleId="FollowedHyperlink">
    <w:name w:val="FollowedHyperlink"/>
    <w:basedOn w:val="DefaultParagraphFont"/>
    <w:uiPriority w:val="99"/>
    <w:semiHidden/>
    <w:unhideWhenUsed/>
    <w:rsid w:val="003D07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23855">
      <w:bodyDiv w:val="1"/>
      <w:marLeft w:val="0"/>
      <w:marRight w:val="0"/>
      <w:marTop w:val="0"/>
      <w:marBottom w:val="0"/>
      <w:divBdr>
        <w:top w:val="none" w:sz="0" w:space="0" w:color="auto"/>
        <w:left w:val="none" w:sz="0" w:space="0" w:color="auto"/>
        <w:bottom w:val="none" w:sz="0" w:space="0" w:color="auto"/>
        <w:right w:val="none" w:sz="0" w:space="0" w:color="auto"/>
      </w:divBdr>
      <w:divsChild>
        <w:div w:id="12464488">
          <w:marLeft w:val="0"/>
          <w:marRight w:val="0"/>
          <w:marTop w:val="0"/>
          <w:marBottom w:val="0"/>
          <w:divBdr>
            <w:top w:val="none" w:sz="0" w:space="0" w:color="auto"/>
            <w:left w:val="none" w:sz="0" w:space="0" w:color="auto"/>
            <w:bottom w:val="none" w:sz="0" w:space="0" w:color="auto"/>
            <w:right w:val="none" w:sz="0" w:space="0" w:color="auto"/>
          </w:divBdr>
        </w:div>
      </w:divsChild>
    </w:div>
    <w:div w:id="2048606260">
      <w:bodyDiv w:val="1"/>
      <w:marLeft w:val="0"/>
      <w:marRight w:val="0"/>
      <w:marTop w:val="0"/>
      <w:marBottom w:val="0"/>
      <w:divBdr>
        <w:top w:val="none" w:sz="0" w:space="0" w:color="auto"/>
        <w:left w:val="none" w:sz="0" w:space="0" w:color="auto"/>
        <w:bottom w:val="none" w:sz="0" w:space="0" w:color="auto"/>
        <w:right w:val="none" w:sz="0" w:space="0" w:color="auto"/>
      </w:divBdr>
      <w:divsChild>
        <w:div w:id="39209689">
          <w:marLeft w:val="0"/>
          <w:marRight w:val="0"/>
          <w:marTop w:val="0"/>
          <w:marBottom w:val="0"/>
          <w:divBdr>
            <w:top w:val="none" w:sz="0" w:space="0" w:color="auto"/>
            <w:left w:val="none" w:sz="0" w:space="0" w:color="auto"/>
            <w:bottom w:val="none" w:sz="0" w:space="0" w:color="auto"/>
            <w:right w:val="none" w:sz="0" w:space="0" w:color="auto"/>
          </w:divBdr>
          <w:divsChild>
            <w:div w:id="496698608">
              <w:marLeft w:val="0"/>
              <w:marRight w:val="0"/>
              <w:marTop w:val="0"/>
              <w:marBottom w:val="0"/>
              <w:divBdr>
                <w:top w:val="none" w:sz="0" w:space="0" w:color="auto"/>
                <w:left w:val="none" w:sz="0" w:space="0" w:color="auto"/>
                <w:bottom w:val="none" w:sz="0" w:space="0" w:color="auto"/>
                <w:right w:val="none" w:sz="0" w:space="0" w:color="auto"/>
              </w:divBdr>
              <w:divsChild>
                <w:div w:id="152705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loticonnection.cachefly.net/global_documents/LoTi_Framework_Sniff_Test.pdf"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864</Words>
  <Characters>4928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Luther</dc:creator>
  <cp:keywords/>
  <dc:description/>
  <cp:lastModifiedBy>Anna Luther</cp:lastModifiedBy>
  <cp:revision>4</cp:revision>
  <dcterms:created xsi:type="dcterms:W3CDTF">2015-09-29T23:32:00Z</dcterms:created>
  <dcterms:modified xsi:type="dcterms:W3CDTF">2015-10-02T02:08:00Z</dcterms:modified>
</cp:coreProperties>
</file>